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A3" w:rsidRPr="008464AF" w:rsidRDefault="00F03CA3" w:rsidP="00F03CA3">
      <w:pPr>
        <w:rPr>
          <w:b/>
          <w:sz w:val="28"/>
          <w:szCs w:val="28"/>
        </w:rPr>
      </w:pPr>
      <w:r w:rsidRPr="008464AF">
        <w:rPr>
          <w:b/>
          <w:sz w:val="28"/>
          <w:szCs w:val="28"/>
        </w:rPr>
        <w:t>Конспект занятия «Аппликация «Светофор» во вто</w:t>
      </w:r>
      <w:r w:rsidR="00E37042" w:rsidRPr="008464AF">
        <w:rPr>
          <w:b/>
          <w:sz w:val="28"/>
          <w:szCs w:val="28"/>
        </w:rPr>
        <w:t>рой младшей группе.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Программное содержание:</w:t>
      </w:r>
      <w:r w:rsidR="00E37042" w:rsidRPr="008464AF">
        <w:rPr>
          <w:sz w:val="28"/>
          <w:szCs w:val="28"/>
        </w:rPr>
        <w:t xml:space="preserve"> - </w:t>
      </w:r>
      <w:r w:rsidRPr="008464AF">
        <w:rPr>
          <w:sz w:val="28"/>
          <w:szCs w:val="28"/>
        </w:rPr>
        <w:t>Познакомить детей со светофором, объяснить для чего он нужен;</w:t>
      </w:r>
    </w:p>
    <w:p w:rsidR="00F03CA3" w:rsidRPr="008464AF" w:rsidRDefault="008464AF" w:rsidP="00F03C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CA3" w:rsidRPr="008464AF">
        <w:rPr>
          <w:sz w:val="28"/>
          <w:szCs w:val="28"/>
        </w:rPr>
        <w:t>учить наклеивать круги на прямоугольник, чередуя их последовательность (красный, желтый, зеленый);</w:t>
      </w:r>
    </w:p>
    <w:p w:rsidR="00F03CA3" w:rsidRPr="008464AF" w:rsidRDefault="00E37042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-</w:t>
      </w:r>
      <w:r w:rsidR="00F03CA3" w:rsidRPr="008464AF">
        <w:rPr>
          <w:sz w:val="28"/>
          <w:szCs w:val="28"/>
        </w:rPr>
        <w:t>объяснить, что обозначает каждый свет светофора;</w:t>
      </w:r>
    </w:p>
    <w:p w:rsidR="00F03CA3" w:rsidRPr="008464AF" w:rsidRDefault="00E37042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-</w:t>
      </w:r>
      <w:r w:rsidR="00F03CA3" w:rsidRPr="008464AF">
        <w:rPr>
          <w:sz w:val="28"/>
          <w:szCs w:val="28"/>
        </w:rPr>
        <w:t>упражнять в применении правильных приемов наклеивания.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b/>
          <w:sz w:val="28"/>
          <w:szCs w:val="28"/>
        </w:rPr>
        <w:t>Материалы к занятию:</w:t>
      </w:r>
      <w:r w:rsidRPr="008464AF">
        <w:rPr>
          <w:sz w:val="28"/>
          <w:szCs w:val="28"/>
        </w:rPr>
        <w:t xml:space="preserve"> Нарезанные круги красного, желтого, зеленого цвета, макет светофора, лист бумаги прямоугольной формы, руль для игры, маски воробушек.</w:t>
      </w:r>
      <w:r w:rsidR="00AD592B">
        <w:rPr>
          <w:sz w:val="28"/>
          <w:szCs w:val="28"/>
        </w:rPr>
        <w:t xml:space="preserve"> Презентация « Стоп машина, тише ход!».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b/>
          <w:sz w:val="28"/>
          <w:szCs w:val="28"/>
        </w:rPr>
        <w:t>Связь занятия с другими сторонами воспитательной работы:</w:t>
      </w:r>
      <w:r w:rsidRPr="008464AF">
        <w:rPr>
          <w:sz w:val="28"/>
          <w:szCs w:val="28"/>
        </w:rPr>
        <w:t xml:space="preserve"> Игры, беседа наблюдения на прогулке.</w:t>
      </w:r>
    </w:p>
    <w:p w:rsidR="002A7E0C" w:rsidRDefault="00E37042" w:rsidP="00F03CA3">
      <w:pPr>
        <w:rPr>
          <w:sz w:val="28"/>
          <w:szCs w:val="28"/>
        </w:rPr>
      </w:pPr>
      <w:r w:rsidRPr="008464AF">
        <w:rPr>
          <w:b/>
          <w:sz w:val="28"/>
          <w:szCs w:val="28"/>
        </w:rPr>
        <w:t>Ход занятия-деятельности:</w:t>
      </w:r>
      <w:r w:rsidR="00F03CA3" w:rsidRPr="008464AF">
        <w:rPr>
          <w:sz w:val="28"/>
          <w:szCs w:val="28"/>
        </w:rPr>
        <w:t xml:space="preserve"> </w:t>
      </w:r>
      <w:r w:rsidRPr="008464AF">
        <w:rPr>
          <w:sz w:val="28"/>
          <w:szCs w:val="28"/>
        </w:rPr>
        <w:t xml:space="preserve"> </w:t>
      </w:r>
      <w:r w:rsidR="00F03CA3" w:rsidRPr="008464AF">
        <w:rPr>
          <w:sz w:val="28"/>
          <w:szCs w:val="28"/>
        </w:rPr>
        <w:t>В гости приходит</w:t>
      </w:r>
      <w:r w:rsidR="008464AF">
        <w:rPr>
          <w:sz w:val="28"/>
          <w:szCs w:val="28"/>
        </w:rPr>
        <w:t xml:space="preserve"> почтальон и приносит  видеописьмо от </w:t>
      </w:r>
      <w:r w:rsidR="00F03CA3" w:rsidRPr="008464AF">
        <w:rPr>
          <w:sz w:val="28"/>
          <w:szCs w:val="28"/>
        </w:rPr>
        <w:t xml:space="preserve"> светофор</w:t>
      </w:r>
      <w:r w:rsidR="008464AF">
        <w:rPr>
          <w:sz w:val="28"/>
          <w:szCs w:val="28"/>
        </w:rPr>
        <w:t>а</w:t>
      </w:r>
      <w:r w:rsidR="002A7E0C">
        <w:rPr>
          <w:sz w:val="28"/>
          <w:szCs w:val="28"/>
        </w:rPr>
        <w:t>.</w:t>
      </w:r>
    </w:p>
    <w:p w:rsidR="002A7E0C" w:rsidRDefault="00AD592B" w:rsidP="00F03C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Видео п</w:t>
      </w:r>
      <w:r w:rsidR="002A7E0C" w:rsidRPr="002A7E0C">
        <w:rPr>
          <w:b/>
          <w:sz w:val="28"/>
          <w:szCs w:val="28"/>
        </w:rPr>
        <w:t>исьмо:</w:t>
      </w:r>
      <w:r w:rsidR="002A7E0C">
        <w:rPr>
          <w:sz w:val="28"/>
          <w:szCs w:val="28"/>
        </w:rPr>
        <w:t xml:space="preserve"> </w:t>
      </w:r>
      <w:r w:rsidR="00F03CA3" w:rsidRPr="008464AF">
        <w:rPr>
          <w:sz w:val="28"/>
          <w:szCs w:val="28"/>
        </w:rPr>
        <w:t>Здравствуйте ребята! Вы знаете кто я? А для чего я нужен? Я светофор слижу за порядком на дорогах, чтобы люди и машины соблюдали правила дорожного движения. У меня есть три глаза. Верхний красный – путь закрыт, второй желтый – внимание, третий зеленый – путь открыт.</w:t>
      </w:r>
    </w:p>
    <w:p w:rsidR="00F03CA3" w:rsidRPr="008464AF" w:rsidRDefault="008464AF" w:rsidP="00F03CA3">
      <w:pPr>
        <w:rPr>
          <w:sz w:val="28"/>
          <w:szCs w:val="28"/>
        </w:rPr>
      </w:pPr>
      <w:r>
        <w:rPr>
          <w:sz w:val="28"/>
          <w:szCs w:val="28"/>
        </w:rPr>
        <w:t>Я хочу чтобы вы сделали</w:t>
      </w:r>
      <w:r w:rsidR="00F03CA3" w:rsidRPr="008464AF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светофоров</w:t>
      </w:r>
      <w:r w:rsidR="00F03CA3" w:rsidRPr="008464AF">
        <w:rPr>
          <w:sz w:val="28"/>
          <w:szCs w:val="28"/>
        </w:rPr>
        <w:t>. Я их расставлю на дорогах, чтобы люди могли соблюдать правила дорожного движения.</w:t>
      </w:r>
      <w:r>
        <w:rPr>
          <w:sz w:val="28"/>
          <w:szCs w:val="28"/>
        </w:rPr>
        <w:t xml:space="preserve"> Вы мне поможете.</w:t>
      </w:r>
    </w:p>
    <w:p w:rsidR="0051224D" w:rsidRPr="0051224D" w:rsidRDefault="0051224D" w:rsidP="00F03CA3">
      <w:pPr>
        <w:rPr>
          <w:b/>
          <w:sz w:val="28"/>
          <w:szCs w:val="28"/>
        </w:rPr>
      </w:pPr>
      <w:r w:rsidRPr="0051224D">
        <w:rPr>
          <w:b/>
          <w:sz w:val="28"/>
          <w:szCs w:val="28"/>
        </w:rPr>
        <w:t>2 основная часть:</w:t>
      </w:r>
      <w:r>
        <w:rPr>
          <w:b/>
          <w:sz w:val="28"/>
          <w:szCs w:val="28"/>
        </w:rPr>
        <w:t xml:space="preserve"> </w:t>
      </w:r>
      <w:r w:rsidR="00F03CA3" w:rsidRPr="008464AF">
        <w:rPr>
          <w:sz w:val="28"/>
          <w:szCs w:val="28"/>
        </w:rPr>
        <w:t>Посмотрите на меня у меня основная часть, она прямоугольной формы, на ней три круга, красный, желтый и зеленый. Давайте нарисуем пальцем в воздух</w:t>
      </w:r>
      <w:r w:rsidR="002A7E0C">
        <w:rPr>
          <w:sz w:val="28"/>
          <w:szCs w:val="28"/>
        </w:rPr>
        <w:t xml:space="preserve">е </w:t>
      </w:r>
      <w:r w:rsidR="00F03CA3" w:rsidRPr="008464AF">
        <w:rPr>
          <w:sz w:val="28"/>
          <w:szCs w:val="28"/>
        </w:rPr>
        <w:t xml:space="preserve"> прямоугольник и на нем три круга.</w:t>
      </w:r>
      <w:r w:rsidR="008464AF">
        <w:rPr>
          <w:sz w:val="28"/>
          <w:szCs w:val="28"/>
        </w:rPr>
        <w:t xml:space="preserve"> </w:t>
      </w:r>
    </w:p>
    <w:p w:rsidR="00F03CA3" w:rsidRPr="008464AF" w:rsidRDefault="0051224D" w:rsidP="00F03CA3">
      <w:pPr>
        <w:rPr>
          <w:sz w:val="28"/>
          <w:szCs w:val="28"/>
        </w:rPr>
      </w:pPr>
      <w:r w:rsidRPr="0051224D">
        <w:rPr>
          <w:b/>
          <w:sz w:val="28"/>
          <w:szCs w:val="28"/>
        </w:rPr>
        <w:t>(объяснение</w:t>
      </w:r>
      <w:r>
        <w:rPr>
          <w:sz w:val="28"/>
          <w:szCs w:val="28"/>
        </w:rPr>
        <w:t>)</w:t>
      </w:r>
      <w:r w:rsidR="002A7E0C">
        <w:rPr>
          <w:sz w:val="28"/>
          <w:szCs w:val="28"/>
        </w:rPr>
        <w:t xml:space="preserve"> </w:t>
      </w:r>
      <w:r w:rsidR="008464AF">
        <w:rPr>
          <w:sz w:val="28"/>
          <w:szCs w:val="28"/>
        </w:rPr>
        <w:t xml:space="preserve"> </w:t>
      </w:r>
      <w:r w:rsidR="00F03CA3" w:rsidRPr="008464AF">
        <w:rPr>
          <w:sz w:val="28"/>
          <w:szCs w:val="28"/>
        </w:rPr>
        <w:t>У</w:t>
      </w:r>
      <w:r w:rsidR="002A7E0C">
        <w:rPr>
          <w:sz w:val="28"/>
          <w:szCs w:val="28"/>
        </w:rPr>
        <w:t xml:space="preserve"> вас </w:t>
      </w:r>
      <w:r w:rsidR="00F03CA3" w:rsidRPr="008464AF">
        <w:rPr>
          <w:sz w:val="28"/>
          <w:szCs w:val="28"/>
        </w:rPr>
        <w:t xml:space="preserve"> на столах лежат прямоугольник и три круга. Что у вас лежит на столе? Что есть у прямоугольника?</w:t>
      </w:r>
      <w:r>
        <w:rPr>
          <w:sz w:val="28"/>
          <w:szCs w:val="28"/>
        </w:rPr>
        <w:t>(углы; А у круга есть углы?(нет)).</w:t>
      </w:r>
    </w:p>
    <w:p w:rsidR="002A7E0C" w:rsidRDefault="00E37042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 xml:space="preserve">- </w:t>
      </w:r>
      <w:r w:rsidR="00F03CA3" w:rsidRPr="008464AF">
        <w:rPr>
          <w:sz w:val="28"/>
          <w:szCs w:val="28"/>
        </w:rPr>
        <w:t>Какого цвета первый круг?</w:t>
      </w:r>
      <w:r w:rsidR="008464AF">
        <w:rPr>
          <w:sz w:val="28"/>
          <w:szCs w:val="28"/>
        </w:rPr>
        <w:t>(красный).</w:t>
      </w:r>
    </w:p>
    <w:p w:rsidR="008464AF" w:rsidRDefault="00E37042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 xml:space="preserve">- </w:t>
      </w:r>
      <w:r w:rsidR="00F03CA3" w:rsidRPr="008464AF">
        <w:rPr>
          <w:sz w:val="28"/>
          <w:szCs w:val="28"/>
        </w:rPr>
        <w:t>Какого цвета второй круг.</w:t>
      </w:r>
      <w:r w:rsidR="008464AF">
        <w:rPr>
          <w:sz w:val="28"/>
          <w:szCs w:val="28"/>
        </w:rPr>
        <w:t>(жёлтый)</w:t>
      </w:r>
    </w:p>
    <w:p w:rsidR="00F03CA3" w:rsidRPr="008464AF" w:rsidRDefault="00E37042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 xml:space="preserve">- </w:t>
      </w:r>
      <w:r w:rsidR="00F03CA3" w:rsidRPr="008464AF">
        <w:rPr>
          <w:sz w:val="28"/>
          <w:szCs w:val="28"/>
        </w:rPr>
        <w:t>Какого цвета третий круг</w:t>
      </w:r>
      <w:r w:rsidR="008464AF">
        <w:rPr>
          <w:sz w:val="28"/>
          <w:szCs w:val="28"/>
        </w:rPr>
        <w:t>(зелёный).</w:t>
      </w:r>
    </w:p>
    <w:p w:rsidR="002A7E0C" w:rsidRDefault="00F03CA3" w:rsidP="002A7E0C">
      <w:pPr>
        <w:rPr>
          <w:sz w:val="28"/>
          <w:szCs w:val="28"/>
        </w:rPr>
      </w:pPr>
      <w:r w:rsidRPr="008464AF">
        <w:rPr>
          <w:sz w:val="28"/>
          <w:szCs w:val="28"/>
        </w:rPr>
        <w:lastRenderedPageBreak/>
        <w:t>В</w:t>
      </w:r>
      <w:r w:rsidR="00B802D4">
        <w:rPr>
          <w:sz w:val="28"/>
          <w:szCs w:val="28"/>
        </w:rPr>
        <w:t xml:space="preserve">ы должны наклеить на прямоугольник  соблюдая </w:t>
      </w:r>
      <w:r w:rsidRPr="008464AF">
        <w:rPr>
          <w:sz w:val="28"/>
          <w:szCs w:val="28"/>
        </w:rPr>
        <w:t xml:space="preserve">последовательность три круга оставляя между ними небольшие расстояние. На </w:t>
      </w:r>
      <w:r w:rsidR="002A7E0C">
        <w:rPr>
          <w:sz w:val="28"/>
          <w:szCs w:val="28"/>
        </w:rPr>
        <w:t xml:space="preserve">кисть набираем немного клея </w:t>
      </w:r>
      <w:r w:rsidRPr="008464AF">
        <w:rPr>
          <w:sz w:val="28"/>
          <w:szCs w:val="28"/>
        </w:rPr>
        <w:t xml:space="preserve"> аккуратно наносим на первый круг. Края</w:t>
      </w:r>
      <w:r w:rsidR="002A7E0C">
        <w:rPr>
          <w:sz w:val="28"/>
          <w:szCs w:val="28"/>
        </w:rPr>
        <w:t xml:space="preserve"> нужно не забывать намаз</w:t>
      </w:r>
      <w:r w:rsidR="00B802D4">
        <w:rPr>
          <w:sz w:val="28"/>
          <w:szCs w:val="28"/>
        </w:rPr>
        <w:t>ыв</w:t>
      </w:r>
      <w:r w:rsidR="002A7E0C">
        <w:rPr>
          <w:sz w:val="28"/>
          <w:szCs w:val="28"/>
        </w:rPr>
        <w:t xml:space="preserve">ать клеем </w:t>
      </w:r>
      <w:r w:rsidRPr="008464AF">
        <w:rPr>
          <w:sz w:val="28"/>
          <w:szCs w:val="28"/>
        </w:rPr>
        <w:t xml:space="preserve"> затем первый красный круг приклеить на прямоугольник (на верхнюю часть). Прижать тряпкой также нужно приклеить и другие круги, желтый и зеленый.</w:t>
      </w:r>
    </w:p>
    <w:p w:rsidR="00F03CA3" w:rsidRPr="008464AF" w:rsidRDefault="00B802D4" w:rsidP="002A7E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CA3" w:rsidRPr="008464AF">
        <w:rPr>
          <w:sz w:val="28"/>
          <w:szCs w:val="28"/>
        </w:rPr>
        <w:t>Что ребята у вас получилось?</w:t>
      </w:r>
      <w:r>
        <w:rPr>
          <w:sz w:val="28"/>
          <w:szCs w:val="28"/>
        </w:rPr>
        <w:t>(светофор).</w:t>
      </w:r>
    </w:p>
    <w:p w:rsidR="00F03CA3" w:rsidRPr="008464AF" w:rsidRDefault="00B802D4" w:rsidP="00F03CA3">
      <w:pPr>
        <w:rPr>
          <w:sz w:val="28"/>
          <w:szCs w:val="28"/>
        </w:rPr>
      </w:pPr>
      <w:r>
        <w:rPr>
          <w:sz w:val="28"/>
          <w:szCs w:val="28"/>
        </w:rPr>
        <w:t xml:space="preserve">3 итог занятия: </w:t>
      </w:r>
      <w:r w:rsidR="00F03CA3" w:rsidRPr="008464AF">
        <w:rPr>
          <w:sz w:val="28"/>
          <w:szCs w:val="28"/>
        </w:rPr>
        <w:t>Светофор выбирает самую лучшую работу и спрашивает у детей почему эта работа понравилась больше всех.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В конце занятия спрашивает (обобщает) на какой свет можно переходить улицу, а на какой свет нельзя. Поощряет ответы детей.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Вот я сейчас уйду от вас спокойный, зная, что вы знаете правило дорожного движения и будете его соблюдать.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До свидания ребята!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Дети: До свидания светофор!</w:t>
      </w:r>
    </w:p>
    <w:p w:rsidR="00F03CA3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В конце занятия поиграть с детьми в игру «Воробушки и автомобиль».</w:t>
      </w:r>
    </w:p>
    <w:p w:rsidR="00992479" w:rsidRPr="008464AF" w:rsidRDefault="00F03CA3" w:rsidP="00F03CA3">
      <w:pPr>
        <w:rPr>
          <w:sz w:val="28"/>
          <w:szCs w:val="28"/>
        </w:rPr>
      </w:pPr>
      <w:r w:rsidRPr="008464AF">
        <w:rPr>
          <w:sz w:val="28"/>
          <w:szCs w:val="28"/>
        </w:rPr>
        <w:t>Граница площадки очерчивается на одном конце площадки сидят на стульях дети-воробушки. На другом конце – гараж, место для автомобиля. Воробушки вылетают из гнезда, начинают бегать в разных направления, подняв руки в стороны, прыгают на двух нога. Раздается гудок и появляется автомобиль. Воробушки пугаются и улетают в гнезда. Автомобиль возвращается в гараж. Игра повторяется с другими автомобилем.</w:t>
      </w:r>
    </w:p>
    <w:sectPr w:rsidR="00992479" w:rsidRPr="008464AF" w:rsidSect="0099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F03CA3"/>
    <w:rsid w:val="00111910"/>
    <w:rsid w:val="002A7E0C"/>
    <w:rsid w:val="0051224D"/>
    <w:rsid w:val="00761EA8"/>
    <w:rsid w:val="008464AF"/>
    <w:rsid w:val="00992479"/>
    <w:rsid w:val="00AD592B"/>
    <w:rsid w:val="00B802D4"/>
    <w:rsid w:val="00C73FEA"/>
    <w:rsid w:val="00E37042"/>
    <w:rsid w:val="00EB69EB"/>
    <w:rsid w:val="00F0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2014-03-10T11:13:00Z</dcterms:created>
  <dcterms:modified xsi:type="dcterms:W3CDTF">2014-04-02T11:14:00Z</dcterms:modified>
</cp:coreProperties>
</file>